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E0" w:rsidRPr="00804AE0" w:rsidRDefault="00804AE0" w:rsidP="00804AE0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804AE0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夏令营简</w:t>
      </w:r>
      <w:r w:rsidRPr="00804AE0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介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南京营简介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为加深海外华裔青少年对祖（籍）国的认知，提高他们学习中华文化的兴趣，促进海内外青少年的沟通交流，弘扬中华文化，南京市人民政府侨务办公室将于7月25日-8月5日承办集文化性、知识性、趣味性于一体的中国寻根之旅夏令营活动，邀请海外华裔及港台青少年，相约“博爱之都”南京。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将遵循行知教育理念，精心设计活动课程，让海外华裔青少年“融进行知文化”、“亲近乡土文化”、“触摸南京文化”、“领略长江文化”，从而真真切切地“寻根中国文化”。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2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融进行知文化：入住南京青奥会文化教育场所行知基地，研习书法、国画、武术、民歌、剪纸、陶艺、茶艺、诵读等特色文化课程；请国家一级作家王一梅导读纪实儿童小说《一片小树林》，该书是王一梅专门为行知教育创作的优秀童书，荣获2014年“冰心图书奖”；与南京学生共同参加团队拓展活动，共同参加别开生面的开营式和闭营式，结交中国朋友，增进同胞情谊。</w:t>
      </w: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2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亲近乡土文化：参观美丽乡村，参与种植和养殖活动，开展荷文化系列体验活动；走进国家级森林公园，开展野外科学考察活动；拜访农家，体验农民生活。</w:t>
      </w: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2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触摸南京文化：拜谒中山陵，参观南京博物馆、侵华日军南京大屠杀遇难同胞纪念馆、红楼梦展览馆，游览夫子庙、静海寺、郑和纪念馆、明孝陵、明城墙、总统府，学习与南京文化有关的成语、诗词，探寻“六朝古都”、“十朝都会”的历史文脉。 </w:t>
      </w:r>
    </w:p>
    <w:p w:rsidR="00804AE0" w:rsidRPr="00804AE0" w:rsidRDefault="00804AE0" w:rsidP="00804AE0">
      <w:pPr>
        <w:spacing w:before="100" w:beforeAutospacing="1" w:after="100" w:afterAutospacing="1" w:line="420" w:lineRule="atLeast"/>
        <w:ind w:firstLine="482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领略长江文化：漫步浦口江滩，游览西江口湿地公园，探秘长江流域，诵读长江诗词，咏唱长江之歌，开展保护母亲河公益环保活动。 </w:t>
      </w:r>
    </w:p>
    <w:p w:rsidR="00804AE0" w:rsidRPr="00804AE0" w:rsidRDefault="00804AE0" w:rsidP="00804AE0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 w:hint="eastAsia"/>
          <w:b/>
          <w:bCs/>
          <w:vanish/>
          <w:color w:val="555555"/>
          <w:sz w:val="21"/>
          <w:szCs w:val="21"/>
          <w:lang w:val="en"/>
        </w:rPr>
      </w:pPr>
      <w:r w:rsidRPr="00804AE0">
        <w:rPr>
          <w:rFonts w:ascii="SimSun" w:eastAsia="SimSun" w:hAnsi="SimSun" w:cs="SimSun" w:hint="eastAsia"/>
          <w:b/>
          <w:bCs/>
          <w:vanish/>
          <w:color w:val="555555"/>
          <w:sz w:val="21"/>
          <w:szCs w:val="21"/>
          <w:lang w:val="en"/>
        </w:rPr>
        <w:t>日程安</w:t>
      </w:r>
      <w:r w:rsidRPr="00804AE0">
        <w:rPr>
          <w:rFonts w:ascii="SimSun" w:eastAsia="SimSun" w:hAnsi="SimSun" w:cs="SimSun"/>
          <w:b/>
          <w:bCs/>
          <w:vanish/>
          <w:color w:val="555555"/>
          <w:sz w:val="21"/>
          <w:szCs w:val="21"/>
          <w:lang w:val="en"/>
        </w:rPr>
        <w:t>排</w:t>
      </w:r>
    </w:p>
    <w:tbl>
      <w:tblPr>
        <w:tblW w:w="80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143"/>
        <w:gridCol w:w="5492"/>
      </w:tblGrid>
      <w:tr w:rsidR="00804AE0" w:rsidRPr="00804AE0" w:rsidTr="00804AE0">
        <w:trPr>
          <w:tblCellSpacing w:w="15" w:type="dxa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日</w:t>
            </w: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期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行</w:t>
            </w:r>
            <w:r w:rsidRPr="00804AE0">
              <w:rPr>
                <w:rFonts w:ascii="Calibri" w:eastAsia="Times New Roman" w:hAnsi="Calibri" w:cs="Arial"/>
                <w:b/>
                <w:bCs/>
                <w:color w:val="555555"/>
                <w:sz w:val="21"/>
                <w:szCs w:val="21"/>
              </w:rPr>
              <w:t>   </w:t>
            </w: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SimHei" w:eastAsia="SimHei" w:hAnsi="Arial" w:cs="Arial" w:hint="eastAsia"/>
                <w:b/>
                <w:bCs/>
                <w:color w:val="555555"/>
                <w:sz w:val="21"/>
                <w:szCs w:val="21"/>
              </w:rPr>
              <w:t>程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第一天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7月25日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（周一）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全天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营员到达南京营地，分组，做好入营安排，展开适应性培训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第一天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7月26日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（周二）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开营仪式，游览荷花园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参观行知基地天地生展览馆、军事模型馆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特色文化课程：陶艺活动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第三天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7月27日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（周三）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拜谒中山陵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参观侵华日军南京大屠杀遇难同胞纪念馆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游览夫子庙，品尝秦淮美食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第四天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7月28日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（周四）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入住行知基地，参观美丽校园，生活指导课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南京青奥会团队拓展活动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firstLine="2415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欢迎晚餐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第五天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7月29日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（周五）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每天早晨安排武术、诵读活动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特色文化课程：茶艺活动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特色文化课程：民歌、剪纸、书法、国画（分组）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看露天电影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第六天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7月30日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（周六）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全天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美丽乡村一日游：老山森林公园、水墨大埝、雨发生态园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快乐周末乡村音乐晚会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第七天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7月31日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（周日）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游览乌江霸王项羽祠堂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参观求雨山文化园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故事会：万世师表陶行知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第八天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8月1日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（周一）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与作家面对面：王一梅和她的《一片小树林》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特色文化课：民歌、剪纸、书法、国画（分组）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故事会：有缘千里来相会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第九天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8月2日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（周二）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游览明城墙、明孝陵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参观南京博物院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逛超市、书店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lastRenderedPageBreak/>
              <w:t>第十天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8月3日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（周三）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游览总统府、红楼梦展览馆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游览静海寺，参观郑和纪念馆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自由活动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第十一天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8月4日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（周四）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漫步长江湿地公园，开展保护母亲河公益环保活动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下午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SimSun" w:eastAsia="SimSun" w:hAnsi="SimSun" w:cs="Arial" w:hint="eastAsia"/>
                <w:color w:val="555555"/>
                <w:sz w:val="21"/>
                <w:szCs w:val="21"/>
              </w:rPr>
              <w:t>夏令营活动成果展示、交流活动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晚上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闭营式及篝火晚会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804AE0" w:rsidRPr="00804AE0" w:rsidTr="00804AE0">
        <w:trPr>
          <w:tblCellSpacing w:w="15" w:type="dxa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第十二天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8月5日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（周五）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上午</w:t>
            </w:r>
            <w:r w:rsidRPr="00804AE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E0" w:rsidRPr="00804AE0" w:rsidRDefault="00804AE0" w:rsidP="00804AE0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804AE0">
              <w:rPr>
                <w:rFonts w:ascii="NSimSun" w:eastAsia="NSimSun" w:hAnsi="NSimSun" w:cs="Arial" w:hint="eastAsia"/>
                <w:color w:val="555555"/>
                <w:sz w:val="21"/>
                <w:szCs w:val="21"/>
              </w:rPr>
              <w:t>早餐后，欢送营员去机场、车站返程</w:t>
            </w:r>
            <w:r w:rsidRPr="00804AE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</w:tbl>
    <w:p w:rsidR="00804AE0" w:rsidRPr="00804AE0" w:rsidRDefault="00804AE0" w:rsidP="00804AE0">
      <w:pPr>
        <w:spacing w:after="0" w:line="420" w:lineRule="atLeast"/>
        <w:rPr>
          <w:rFonts w:ascii="瀹��" w:eastAsia="瀹��" w:hAnsi="Arial" w:cs="Arial"/>
          <w:vanish/>
          <w:color w:val="555555"/>
          <w:sz w:val="21"/>
          <w:szCs w:val="21"/>
          <w:lang w:val="en"/>
        </w:rPr>
      </w:pPr>
    </w:p>
    <w:p w:rsidR="00804AE0" w:rsidRPr="00804AE0" w:rsidRDefault="00804AE0" w:rsidP="00804AE0">
      <w:pPr>
        <w:shd w:val="clear" w:color="auto" w:fill="FFFFFF"/>
        <w:spacing w:after="150" w:line="240" w:lineRule="auto"/>
        <w:rPr>
          <w:rFonts w:ascii="Arial" w:eastAsia="Times New Roman" w:hAnsi="Arial" w:cs="Arial" w:hint="eastAsia"/>
          <w:vanish/>
          <w:color w:val="555555"/>
          <w:sz w:val="20"/>
          <w:szCs w:val="20"/>
          <w:lang w:val="en"/>
        </w:rPr>
      </w:pPr>
    </w:p>
    <w:p w:rsidR="00804AE0" w:rsidRPr="00804AE0" w:rsidRDefault="00804AE0" w:rsidP="00804AE0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vanish/>
          <w:color w:val="555555"/>
          <w:sz w:val="21"/>
          <w:szCs w:val="21"/>
          <w:lang w:val="en"/>
        </w:rPr>
      </w:pPr>
      <w:r w:rsidRPr="00804AE0">
        <w:rPr>
          <w:rFonts w:ascii="SimSun" w:eastAsia="SimSun" w:hAnsi="SimSun" w:cs="SimSun" w:hint="eastAsia"/>
          <w:b/>
          <w:bCs/>
          <w:vanish/>
          <w:color w:val="555555"/>
          <w:sz w:val="21"/>
          <w:szCs w:val="21"/>
          <w:lang w:val="en"/>
        </w:rPr>
        <w:t>报名条</w:t>
      </w:r>
      <w:r w:rsidRPr="00804AE0">
        <w:rPr>
          <w:rFonts w:ascii="SimSun" w:eastAsia="SimSun" w:hAnsi="SimSun" w:cs="SimSun"/>
          <w:b/>
          <w:bCs/>
          <w:vanish/>
          <w:color w:val="555555"/>
          <w:sz w:val="21"/>
          <w:szCs w:val="21"/>
          <w:lang w:val="en"/>
        </w:rPr>
        <w:t>件</w:t>
      </w:r>
    </w:p>
    <w:p w:rsidR="00804AE0" w:rsidRPr="00804AE0" w:rsidRDefault="00804AE0" w:rsidP="00804AE0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vanish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vanish/>
          <w:color w:val="555555"/>
          <w:sz w:val="21"/>
          <w:szCs w:val="21"/>
          <w:lang w:val="en"/>
        </w:rPr>
        <w:t>营员年龄下限：12</w:t>
      </w:r>
    </w:p>
    <w:p w:rsidR="00804AE0" w:rsidRPr="00804AE0" w:rsidRDefault="00804AE0" w:rsidP="00804AE0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vanish/>
          <w:color w:val="555555"/>
          <w:sz w:val="21"/>
          <w:szCs w:val="21"/>
          <w:lang w:val="en"/>
        </w:rPr>
      </w:pPr>
      <w:r w:rsidRPr="00804AE0">
        <w:rPr>
          <w:rFonts w:ascii="瀹��" w:eastAsia="瀹��" w:hAnsi="Arial" w:cs="Arial" w:hint="eastAsia"/>
          <w:vanish/>
          <w:color w:val="555555"/>
          <w:sz w:val="21"/>
          <w:szCs w:val="21"/>
          <w:lang w:val="en"/>
        </w:rPr>
        <w:t>营员年龄上限：23</w:t>
      </w:r>
    </w:p>
    <w:p w:rsidR="00804AE0" w:rsidRPr="00804AE0" w:rsidRDefault="00804AE0" w:rsidP="00804AE0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 w:hint="eastAsia"/>
          <w:b/>
          <w:bCs/>
          <w:vanish/>
          <w:color w:val="555555"/>
          <w:sz w:val="21"/>
          <w:szCs w:val="21"/>
          <w:lang w:val="en"/>
        </w:rPr>
      </w:pPr>
      <w:r w:rsidRPr="00804AE0">
        <w:rPr>
          <w:rFonts w:ascii="SimSun" w:eastAsia="SimSun" w:hAnsi="SimSun" w:cs="SimSun" w:hint="eastAsia"/>
          <w:b/>
          <w:bCs/>
          <w:vanish/>
          <w:color w:val="555555"/>
          <w:sz w:val="21"/>
          <w:szCs w:val="21"/>
          <w:lang w:val="en"/>
        </w:rPr>
        <w:t>备注信</w:t>
      </w:r>
      <w:r w:rsidRPr="00804AE0">
        <w:rPr>
          <w:rFonts w:ascii="SimSun" w:eastAsia="SimSun" w:hAnsi="SimSun" w:cs="SimSun"/>
          <w:b/>
          <w:bCs/>
          <w:vanish/>
          <w:color w:val="555555"/>
          <w:sz w:val="21"/>
          <w:szCs w:val="21"/>
          <w:lang w:val="en"/>
        </w:rPr>
        <w:t>息</w:t>
      </w:r>
    </w:p>
    <w:p w:rsidR="00804AE0" w:rsidRPr="00804AE0" w:rsidRDefault="00804AE0" w:rsidP="00804AE0">
      <w:pPr>
        <w:spacing w:before="100" w:after="100" w:line="420" w:lineRule="atLeast"/>
        <w:ind w:left="720" w:hanging="360"/>
        <w:rPr>
          <w:rFonts w:ascii="瀹��" w:eastAsia="瀹��" w:hAnsi="Arial" w:cs="Arial"/>
          <w:vanish/>
          <w:color w:val="555555"/>
          <w:sz w:val="21"/>
          <w:szCs w:val="21"/>
          <w:lang w:val="en"/>
        </w:rPr>
      </w:pP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1998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年</w:t>
      </w: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1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月</w:t>
      </w: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1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日之后，</w:t>
      </w: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2004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年</w:t>
      </w: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12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月</w:t>
      </w:r>
      <w:r w:rsidRPr="00804AE0">
        <w:rPr>
          <w:rFonts w:ascii="Calibri" w:eastAsia="瀹��" w:hAnsi="Calibri" w:cs="Arial"/>
          <w:vanish/>
          <w:color w:val="555555"/>
          <w:sz w:val="24"/>
          <w:szCs w:val="24"/>
          <w:lang w:val="en"/>
        </w:rPr>
        <w:t>31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日之前出生，身体健康，有一定中文基础且有较强生活自理能力的东南亚华裔和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港台</w:t>
      </w:r>
      <w:r w:rsidRPr="00804AE0">
        <w:rPr>
          <w:rFonts w:ascii="瀹��" w:eastAsia="瀹��" w:hAnsi="Arial" w:cs="Arial" w:hint="eastAsia"/>
          <w:vanish/>
          <w:color w:val="555555"/>
          <w:sz w:val="24"/>
          <w:szCs w:val="24"/>
          <w:lang w:val="en"/>
        </w:rPr>
        <w:t>青少年。</w:t>
      </w:r>
    </w:p>
    <w:p w:rsidR="00804AE0" w:rsidRPr="00804AE0" w:rsidRDefault="00804AE0" w:rsidP="00804AE0">
      <w:pPr>
        <w:spacing w:before="100" w:after="100" w:line="420" w:lineRule="atLeast"/>
        <w:ind w:left="720" w:hanging="360"/>
        <w:rPr>
          <w:rFonts w:ascii="瀹��" w:eastAsia="瀹��" w:hAnsi="Arial" w:cs="Arial" w:hint="eastAsia"/>
          <w:vanish/>
          <w:color w:val="555555"/>
          <w:sz w:val="21"/>
          <w:szCs w:val="21"/>
          <w:lang w:val="en"/>
        </w:rPr>
      </w:pP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报名原则：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 xml:space="preserve"> 1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、活动只接受团体报名，包括中文学校、华教机构及华侨华人社团等，不接受个人报名，单独组团每团学生不少于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2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0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 xml:space="preserve">人。 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2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、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2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0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名学生以上安排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2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名领队，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3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0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名学生安排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3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位领队，以此类推，领队必须是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60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 xml:space="preserve">岁以下成人。 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3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、请于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2016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>年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5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月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1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0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日前报名，我办将于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5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月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15</w:t>
      </w:r>
      <w:r w:rsidRPr="00804AE0">
        <w:rPr>
          <w:rFonts w:ascii="瀹��" w:eastAsia="瀹��" w:hAnsi="Times New Roman" w:cs="Times New Roman" w:hint="eastAsia"/>
          <w:vanish/>
          <w:color w:val="555555"/>
          <w:sz w:val="24"/>
          <w:szCs w:val="24"/>
          <w:lang w:val="en"/>
        </w:rPr>
        <w:t xml:space="preserve">日前给予确认。 </w:t>
      </w:r>
      <w:r w:rsidRPr="00804AE0">
        <w:rPr>
          <w:rFonts w:ascii="Times New Roman" w:eastAsia="瀹��" w:hAnsi="Times New Roman" w:cs="Times New Roman"/>
          <w:vanish/>
          <w:color w:val="555555"/>
          <w:sz w:val="24"/>
          <w:szCs w:val="24"/>
          <w:lang w:val="en"/>
        </w:rPr>
        <w:t>4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>、得到南京市侨办确认的才具有参加夏令营的资格，没有得到确认表示未获批准，敬请谅解。</w:t>
      </w:r>
      <w:r w:rsidRPr="00804AE0">
        <w:rPr>
          <w:rFonts w:ascii="Times New Roman" w:eastAsia="瀹��" w:hAnsi="Times New Roman" w:cs="Times New Roman" w:hint="eastAsia"/>
          <w:vanish/>
          <w:color w:val="555555"/>
          <w:sz w:val="24"/>
          <w:szCs w:val="24"/>
          <w:lang w:val="en"/>
        </w:rPr>
        <w:t xml:space="preserve"> </w:t>
      </w:r>
    </w:p>
    <w:p w:rsidR="00804AE0" w:rsidRDefault="00804AE0" w:rsidP="00804AE0">
      <w:pPr>
        <w:pStyle w:val="newstyle15"/>
        <w:spacing w:beforeAutospacing="0" w:afterAutospacing="0" w:line="420" w:lineRule="atLeast"/>
        <w:ind w:left="720" w:hanging="360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804AE0">
        <w:rPr>
          <w:rFonts w:eastAsia="瀹��" w:hint="eastAsia"/>
          <w:vanish/>
          <w:color w:val="555555"/>
          <w:lang w:val="en"/>
        </w:rPr>
        <w:lastRenderedPageBreak/>
        <w:t>关于费用：</w:t>
      </w:r>
      <w:r w:rsidRPr="00804AE0">
        <w:rPr>
          <w:rFonts w:eastAsia="瀹��" w:hint="eastAsia"/>
          <w:vanish/>
          <w:color w:val="555555"/>
          <w:lang w:val="en"/>
        </w:rPr>
        <w:t xml:space="preserve"> 1</w:t>
      </w:r>
      <w:r w:rsidRPr="00804AE0">
        <w:rPr>
          <w:rFonts w:ascii="瀹��" w:eastAsia="瀹��" w:hint="eastAsia"/>
          <w:vanish/>
          <w:color w:val="555555"/>
          <w:lang w:val="en"/>
        </w:rPr>
        <w:t>、</w:t>
      </w:r>
      <w:r>
        <w:rPr>
          <w:rFonts w:ascii="瀹��" w:eastAsia="瀹��" w:hint="eastAsia"/>
          <w:color w:val="555555"/>
          <w:lang w:val="en"/>
        </w:rPr>
        <w:t>领队、营员在南京活动期间的费用，含住宿、用餐、交通、门票、学习、交流、旅游意外保险等由主办方承担。</w:t>
      </w:r>
      <w:r>
        <w:rPr>
          <w:rFonts w:eastAsia="瀹��" w:hint="eastAsia"/>
          <w:color w:val="555555"/>
          <w:lang w:val="en"/>
        </w:rPr>
        <w:t>2</w:t>
      </w:r>
      <w:r>
        <w:rPr>
          <w:rFonts w:ascii="瀹��" w:eastAsia="瀹��" w:hint="eastAsia"/>
          <w:color w:val="555555"/>
          <w:lang w:val="en"/>
        </w:rPr>
        <w:t>、领队</w:t>
      </w:r>
      <w:r>
        <w:rPr>
          <w:rFonts w:eastAsia="瀹��"/>
          <w:color w:val="555555"/>
          <w:lang w:val="en"/>
        </w:rPr>
        <w:t>、</w:t>
      </w:r>
      <w:r>
        <w:rPr>
          <w:rFonts w:eastAsia="瀹��" w:hint="eastAsia"/>
          <w:color w:val="555555"/>
          <w:lang w:val="en"/>
        </w:rPr>
        <w:t>营员的国际旅费、医疗费（建议自行购买医疗保险）、个人费用自理。</w:t>
      </w:r>
      <w:r>
        <w:rPr>
          <w:rFonts w:eastAsia="瀹��" w:hint="eastAsia"/>
          <w:color w:val="555555"/>
          <w:lang w:val="en"/>
        </w:rPr>
        <w:t xml:space="preserve"> </w:t>
      </w:r>
      <w:r>
        <w:rPr>
          <w:rFonts w:eastAsia="瀹��"/>
          <w:color w:val="555555"/>
          <w:lang w:val="en"/>
        </w:rPr>
        <w:t>3</w:t>
      </w:r>
      <w:r>
        <w:rPr>
          <w:rFonts w:eastAsia="瀹��" w:hint="eastAsia"/>
          <w:color w:val="555555"/>
          <w:lang w:val="en"/>
        </w:rPr>
        <w:t>、费用以人民币结算。</w:t>
      </w:r>
    </w:p>
    <w:p w:rsidR="00804AE0" w:rsidRDefault="00804AE0" w:rsidP="00804AE0">
      <w:pPr>
        <w:pStyle w:val="newstyle15"/>
        <w:spacing w:beforeAutospacing="0" w:afterAutospacing="0" w:line="420" w:lineRule="atLeast"/>
        <w:ind w:left="720" w:hanging="36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>
        <w:rPr>
          <w:rFonts w:ascii="瀹��" w:eastAsia="瀹��" w:hint="eastAsia"/>
          <w:color w:val="555555"/>
          <w:lang w:val="en"/>
        </w:rPr>
        <w:t xml:space="preserve">活动须知： </w:t>
      </w:r>
      <w:r>
        <w:rPr>
          <w:rFonts w:eastAsia="瀹��" w:hint="eastAsia"/>
          <w:color w:val="555555"/>
          <w:lang w:val="en"/>
        </w:rPr>
        <w:t>1</w:t>
      </w:r>
      <w:r>
        <w:rPr>
          <w:rFonts w:ascii="瀹��" w:eastAsia="瀹��" w:hint="eastAsia"/>
          <w:color w:val="555555"/>
          <w:lang w:val="en"/>
        </w:rPr>
        <w:t xml:space="preserve">、为保障安全，夏令营期间营员及领队的食宿、交通、参观、游览等活动均由主办方统一安排。 </w:t>
      </w:r>
      <w:r>
        <w:rPr>
          <w:rFonts w:eastAsia="瀹��" w:hint="eastAsia"/>
          <w:color w:val="555555"/>
          <w:lang w:val="en"/>
        </w:rPr>
        <w:t>2</w:t>
      </w:r>
      <w:r>
        <w:rPr>
          <w:rFonts w:ascii="瀹��" w:eastAsia="瀹��" w:hint="eastAsia"/>
          <w:color w:val="555555"/>
          <w:lang w:val="en"/>
        </w:rPr>
        <w:t xml:space="preserve">、主办方将免费提供统一制作的营服、营旗等，活动期间营员应自觉按要求着装和佩带胸牌。 </w:t>
      </w:r>
      <w:r>
        <w:rPr>
          <w:rFonts w:eastAsia="瀹��" w:hint="eastAsia"/>
          <w:color w:val="555555"/>
          <w:lang w:val="en"/>
        </w:rPr>
        <w:t>3</w:t>
      </w:r>
      <w:r>
        <w:rPr>
          <w:rFonts w:ascii="瀹��" w:eastAsia="瀹��" w:hint="eastAsia"/>
          <w:color w:val="555555"/>
          <w:lang w:val="en"/>
        </w:rPr>
        <w:t xml:space="preserve">、南京侨办提供每团一次接送机安排。 </w:t>
      </w:r>
      <w:r>
        <w:rPr>
          <w:rFonts w:eastAsia="瀹��"/>
          <w:color w:val="555555"/>
          <w:lang w:val="en"/>
        </w:rPr>
        <w:t>4</w:t>
      </w:r>
      <w:r>
        <w:rPr>
          <w:rFonts w:eastAsia="瀹��" w:hint="eastAsia"/>
          <w:color w:val="555555"/>
          <w:lang w:val="en"/>
        </w:rPr>
        <w:t>、所有参加夏令营的营员及其监护人、领队都须签订“家长同意书”、</w:t>
      </w:r>
      <w:r>
        <w:rPr>
          <w:rFonts w:eastAsia="瀹��" w:hint="eastAsia"/>
          <w:color w:val="555555"/>
          <w:lang w:val="en"/>
        </w:rPr>
        <w:t xml:space="preserve"> </w:t>
      </w:r>
      <w:r>
        <w:rPr>
          <w:rFonts w:eastAsia="瀹��" w:hint="eastAsia"/>
          <w:color w:val="555555"/>
          <w:lang w:val="en"/>
        </w:rPr>
        <w:t>“营员须知”、“领队须知”，报到时由领队统一交主办方留存。</w:t>
      </w:r>
      <w:r>
        <w:rPr>
          <w:rFonts w:eastAsia="瀹��"/>
          <w:color w:val="555555"/>
          <w:lang w:val="en"/>
        </w:rPr>
        <w:t>5</w:t>
      </w:r>
      <w:r>
        <w:rPr>
          <w:rFonts w:eastAsia="瀹��" w:hint="eastAsia"/>
          <w:color w:val="555555"/>
          <w:lang w:val="en"/>
        </w:rPr>
        <w:t>、家长不参加夏令营活动，欢迎观摩南京的闭营式活动。</w:t>
      </w:r>
      <w:bookmarkStart w:id="0" w:name="_GoBack"/>
      <w:bookmarkEnd w:id="0"/>
    </w:p>
    <w:p w:rsidR="004C77CB" w:rsidRPr="00804AE0" w:rsidRDefault="004C77CB" w:rsidP="00804AE0">
      <w:pPr>
        <w:spacing w:before="100" w:after="150" w:line="420" w:lineRule="atLeast"/>
        <w:ind w:left="720" w:hanging="360"/>
        <w:rPr>
          <w:lang w:val="en"/>
        </w:rPr>
      </w:pPr>
    </w:p>
    <w:sectPr w:rsidR="004C77CB" w:rsidRPr="0080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��">
    <w:altName w:val="Thorndale Duospace WT SC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EFD"/>
    <w:multiLevelType w:val="multilevel"/>
    <w:tmpl w:val="A8E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5BCD"/>
    <w:multiLevelType w:val="multilevel"/>
    <w:tmpl w:val="0554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0"/>
    <w:rsid w:val="004C77CB"/>
    <w:rsid w:val="008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yle15">
    <w:name w:val="newstyle15"/>
    <w:basedOn w:val="Normal"/>
    <w:rsid w:val="0080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yle15">
    <w:name w:val="newstyle15"/>
    <w:basedOn w:val="Normal"/>
    <w:rsid w:val="0080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214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120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57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6426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2368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6871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3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5807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0445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2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87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226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3255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8921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344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519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60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9624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1</cp:revision>
  <dcterms:created xsi:type="dcterms:W3CDTF">2016-02-09T18:39:00Z</dcterms:created>
  <dcterms:modified xsi:type="dcterms:W3CDTF">2016-02-09T18:45:00Z</dcterms:modified>
</cp:coreProperties>
</file>